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7A1E" w14:textId="77777777" w:rsidR="008621C9" w:rsidRPr="00D83FEF" w:rsidRDefault="008621C9" w:rsidP="00D83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FEF">
        <w:rPr>
          <w:rFonts w:ascii="Times New Roman" w:hAnsi="Times New Roman" w:cs="Times New Roman"/>
          <w:b/>
          <w:bCs/>
          <w:sz w:val="24"/>
          <w:szCs w:val="24"/>
        </w:rPr>
        <w:t>Procedure to register/ apply for Incubation space at SNS Incubation Centre, BIT Sindri</w:t>
      </w:r>
    </w:p>
    <w:p w14:paraId="229DD42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1BE17ED1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1. Send an application for Incubation space through email to Prof.in charge, Incubation Centre at prakashkr.prod@bitsindri.ac.in </w:t>
      </w:r>
    </w:p>
    <w:p w14:paraId="34CAE1CE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Or,</w:t>
      </w:r>
    </w:p>
    <w:p w14:paraId="124FF90E" w14:textId="0E64A1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entrepreneurialcell@bitsindri.ac.in</w:t>
      </w:r>
    </w:p>
    <w:p w14:paraId="2112593E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2. The application consists of complete proposal and brief profile of the company/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</w:p>
    <w:p w14:paraId="57F65A1E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20EC0C63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3. The Business Plan and Proposal must include:</w:t>
      </w:r>
    </w:p>
    <w:p w14:paraId="1AA4037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a) Value Proposition</w:t>
      </w:r>
    </w:p>
    <w:p w14:paraId="21269DD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b) Customer Segment</w:t>
      </w:r>
    </w:p>
    <w:p w14:paraId="6182FDC0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c) Channels: Sales Channel</w:t>
      </w:r>
    </w:p>
    <w:p w14:paraId="794DA01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d) Customer Relationship: How to connect</w:t>
      </w:r>
    </w:p>
    <w:p w14:paraId="320471EC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e) Revenue Generation</w:t>
      </w:r>
    </w:p>
    <w:p w14:paraId="6F932819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f) Key Resources of the Company</w:t>
      </w:r>
    </w:p>
    <w:p w14:paraId="7B763E37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g) Key Partners and Suppliers</w:t>
      </w:r>
    </w:p>
    <w:p w14:paraId="023DBCFE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h) Major/ Key Activities: Development and deployment of Useful Technology</w:t>
      </w:r>
    </w:p>
    <w:p w14:paraId="15881D3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>) Cost: Advertisement and Marketing, website cost, other office expenses etc.</w:t>
      </w:r>
    </w:p>
    <w:p w14:paraId="21D67326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3B0C35F2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Link for Business Plan and Proposal Template</w:t>
      </w:r>
    </w:p>
    <w:p w14:paraId="5E7E6725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(This is a general prescribed template, but one can modify it according to his/her convenience).</w:t>
      </w:r>
    </w:p>
    <w:p w14:paraId="3247D54D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08CEC32B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4. After review from SNS internal as well as external committee, the space will be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alloted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 to the incubatees/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>/company.</w:t>
      </w:r>
    </w:p>
    <w:p w14:paraId="7F21F413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549D8A97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 office space includes: 1 Desk, 1 Seat, Filing Cabinet, Electricity, Secure Wi- Fi, Access to all Departmental Laboratories, Centre of Excellence: Siemens Lab, Nano Technology Lab, IoT Lab etc., Access to Printers, Scanner and Copiers, Conference Room, Restroom Facility, Cafeteria and 24 hours access.</w:t>
      </w:r>
    </w:p>
    <w:p w14:paraId="3ADAAF47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72830A43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Monthly rent ₹1000/- for one Seat and </w:t>
      </w:r>
    </w:p>
    <w:p w14:paraId="282D9385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lastRenderedPageBreak/>
        <w:t>₹3000/- for one cubical space/ unit (4 seats, 4 desks, 4 filing cabinets etc.)</w:t>
      </w:r>
    </w:p>
    <w:p w14:paraId="77810D6F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Rent period: 11 months</w:t>
      </w:r>
    </w:p>
    <w:p w14:paraId="2CED5D67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2924F87C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Terms: The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>/company will have to abide by the terms and conditions of SNS Incubation Centre.</w:t>
      </w:r>
    </w:p>
    <w:p w14:paraId="0A5D6C24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3D0A524E" w14:textId="6F3041DF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The </w:t>
      </w:r>
      <w:r w:rsidR="00EF71A7" w:rsidRPr="00D83FEF">
        <w:rPr>
          <w:rFonts w:ascii="Times New Roman" w:hAnsi="Times New Roman" w:cs="Times New Roman"/>
          <w:sz w:val="24"/>
          <w:szCs w:val="24"/>
        </w:rPr>
        <w:t>agreement</w:t>
      </w:r>
      <w:r w:rsidRPr="00D83FEF">
        <w:rPr>
          <w:rFonts w:ascii="Times New Roman" w:hAnsi="Times New Roman" w:cs="Times New Roman"/>
          <w:sz w:val="24"/>
          <w:szCs w:val="24"/>
        </w:rPr>
        <w:t xml:space="preserve"> allows the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/ company to use the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alloted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 space as registered office for his/their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>/company.</w:t>
      </w:r>
    </w:p>
    <w:p w14:paraId="50046123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530F5DA5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>Link for Incubation Policy</w:t>
      </w:r>
    </w:p>
    <w:p w14:paraId="0F886C4B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7FAF3B8E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Details are also available on the website of BIT Sindri under the tab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 and Incubation.</w:t>
      </w:r>
    </w:p>
    <w:p w14:paraId="008CAD47" w14:textId="77777777" w:rsidR="008621C9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</w:p>
    <w:p w14:paraId="6A21CA4D" w14:textId="3A10F253" w:rsidR="00376BEB" w:rsidRPr="00D83FEF" w:rsidRDefault="008621C9" w:rsidP="008621C9">
      <w:pPr>
        <w:rPr>
          <w:rFonts w:ascii="Times New Roman" w:hAnsi="Times New Roman" w:cs="Times New Roman"/>
          <w:sz w:val="24"/>
          <w:szCs w:val="24"/>
        </w:rPr>
      </w:pPr>
      <w:r w:rsidRPr="00D83FEF">
        <w:rPr>
          <w:rFonts w:ascii="Times New Roman" w:hAnsi="Times New Roman" w:cs="Times New Roman"/>
          <w:sz w:val="24"/>
          <w:szCs w:val="24"/>
        </w:rPr>
        <w:t xml:space="preserve">Any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83FEF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D83FEF">
        <w:rPr>
          <w:rFonts w:ascii="Times New Roman" w:hAnsi="Times New Roman" w:cs="Times New Roman"/>
          <w:sz w:val="24"/>
          <w:szCs w:val="24"/>
        </w:rPr>
        <w:t xml:space="preserve">/ </w:t>
      </w:r>
      <w:r w:rsidR="00EF71A7" w:rsidRPr="00D83FEF">
        <w:rPr>
          <w:rFonts w:ascii="Times New Roman" w:hAnsi="Times New Roman" w:cs="Times New Roman"/>
          <w:sz w:val="24"/>
          <w:szCs w:val="24"/>
        </w:rPr>
        <w:t>company, who</w:t>
      </w:r>
      <w:r w:rsidRPr="00D83FEF">
        <w:rPr>
          <w:rFonts w:ascii="Times New Roman" w:hAnsi="Times New Roman" w:cs="Times New Roman"/>
          <w:sz w:val="24"/>
          <w:szCs w:val="24"/>
        </w:rPr>
        <w:t xml:space="preserve"> has registration under Jharkhand Government, can apply for it.</w:t>
      </w:r>
    </w:p>
    <w:sectPr w:rsidR="00376BEB" w:rsidRPr="00D8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C9"/>
    <w:rsid w:val="00376BEB"/>
    <w:rsid w:val="008621C9"/>
    <w:rsid w:val="00D83FEF"/>
    <w:rsid w:val="00E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4E09"/>
  <w15:chartTrackingRefBased/>
  <w15:docId w15:val="{F81B30FE-AF97-499E-B825-2AB077E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Kumar</dc:creator>
  <cp:keywords/>
  <dc:description/>
  <cp:lastModifiedBy>Mukesh Chandra</cp:lastModifiedBy>
  <cp:revision>3</cp:revision>
  <dcterms:created xsi:type="dcterms:W3CDTF">2021-04-02T07:00:00Z</dcterms:created>
  <dcterms:modified xsi:type="dcterms:W3CDTF">2021-04-02T16:19:00Z</dcterms:modified>
</cp:coreProperties>
</file>